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8BA44" w14:textId="77777777" w:rsidR="00E02A08" w:rsidRDefault="00E02A08" w:rsidP="00E02A08">
      <w:pPr>
        <w:jc w:val="center"/>
      </w:pPr>
      <w:r>
        <w:rPr>
          <w:noProof/>
        </w:rPr>
        <w:drawing>
          <wp:inline distT="0" distB="0" distL="0" distR="0" wp14:anchorId="30DAD4E8" wp14:editId="562691A3">
            <wp:extent cx="3072130" cy="685800"/>
            <wp:effectExtent l="0" t="0" r="0" b="0"/>
            <wp:docPr id="2" name="Picture 2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F4E3A" w14:textId="20ADED63" w:rsidR="00E02A08" w:rsidRDefault="00E02A08" w:rsidP="00E02A08">
      <w:pPr>
        <w:jc w:val="center"/>
      </w:pPr>
      <w:r>
        <w:t>Monthly LFHA Board Meeting</w:t>
      </w:r>
    </w:p>
    <w:p w14:paraId="7D58DDFC" w14:textId="5A246350" w:rsidR="00E02A08" w:rsidRDefault="00E02A08" w:rsidP="00E02A08">
      <w:pPr>
        <w:jc w:val="center"/>
      </w:pPr>
      <w:r>
        <w:t xml:space="preserve">September 17, 2019 </w:t>
      </w:r>
      <w:r w:rsidR="001B2BC8">
        <w:t>Minutes</w:t>
      </w:r>
      <w:r w:rsidR="00376737">
        <w:t xml:space="preserve"> – Approve October 15, 2019</w:t>
      </w:r>
      <w:bookmarkStart w:id="0" w:name="_GoBack"/>
      <w:bookmarkEnd w:id="0"/>
    </w:p>
    <w:p w14:paraId="5549015C" w14:textId="24633BB2" w:rsidR="00E02A08" w:rsidRDefault="00E02A08" w:rsidP="00E02A08">
      <w:r>
        <w:t>Location: Lacey Fire Station #34, 8407 Steilacoom Road, Lacey, WA</w:t>
      </w:r>
    </w:p>
    <w:p w14:paraId="6CC60727" w14:textId="3DB7A861" w:rsidR="00E02A08" w:rsidRDefault="00E02A08" w:rsidP="00E02A08">
      <w:r>
        <w:t>Board Members Present</w:t>
      </w:r>
      <w:r w:rsidRPr="001B2BC8">
        <w:rPr>
          <w:color w:val="2F5496" w:themeColor="accent1" w:themeShade="BF"/>
        </w:rPr>
        <w:t>:</w:t>
      </w:r>
      <w:r w:rsidR="001B2BC8" w:rsidRPr="001B2BC8">
        <w:rPr>
          <w:color w:val="2F5496" w:themeColor="accent1" w:themeShade="BF"/>
        </w:rPr>
        <w:t xml:space="preserve"> Gregg Langer, Beckie Weatherford, Nan White</w:t>
      </w:r>
    </w:p>
    <w:p w14:paraId="040D501E" w14:textId="67034DFE" w:rsidR="00E02A08" w:rsidRDefault="00E02A08" w:rsidP="00E02A08">
      <w:r>
        <w:t>Board Members Absent:</w:t>
      </w:r>
      <w:r w:rsidR="001B2BC8">
        <w:t xml:space="preserve"> </w:t>
      </w:r>
      <w:r w:rsidR="001B2BC8" w:rsidRPr="001B2BC8">
        <w:rPr>
          <w:color w:val="2F5496" w:themeColor="accent1" w:themeShade="BF"/>
        </w:rPr>
        <w:t>Judi Denney, Chris Sherin</w:t>
      </w:r>
    </w:p>
    <w:p w14:paraId="0DC74693" w14:textId="43817D6F" w:rsidR="00E02A08" w:rsidRDefault="00E02A08" w:rsidP="00E02A08">
      <w:r>
        <w:t>Guests</w:t>
      </w:r>
      <w:r w:rsidRPr="001B2BC8">
        <w:rPr>
          <w:color w:val="2F5496" w:themeColor="accent1" w:themeShade="BF"/>
        </w:rPr>
        <w:t>:</w:t>
      </w:r>
      <w:r w:rsidR="001B2BC8" w:rsidRPr="001B2BC8">
        <w:rPr>
          <w:color w:val="2F5496" w:themeColor="accent1" w:themeShade="BF"/>
        </w:rPr>
        <w:t xml:space="preserve"> 5</w:t>
      </w:r>
    </w:p>
    <w:p w14:paraId="30EB274E" w14:textId="22EBBE07" w:rsidR="00E02A08" w:rsidRPr="001B2BC8" w:rsidRDefault="00E02A08" w:rsidP="00E02A08">
      <w:pPr>
        <w:pBdr>
          <w:bottom w:val="dotted" w:sz="24" w:space="1" w:color="auto"/>
        </w:pBdr>
        <w:rPr>
          <w:color w:val="2F5496" w:themeColor="accent1" w:themeShade="BF"/>
        </w:rPr>
      </w:pPr>
      <w:r>
        <w:t>Time Started:</w:t>
      </w:r>
      <w:r w:rsidR="001B2BC8">
        <w:t xml:space="preserve"> </w:t>
      </w:r>
      <w:r w:rsidR="001B2BC8" w:rsidRPr="001B2BC8">
        <w:rPr>
          <w:color w:val="2F5496" w:themeColor="accent1" w:themeShade="BF"/>
        </w:rPr>
        <w:t>6:30pm</w:t>
      </w:r>
    </w:p>
    <w:p w14:paraId="484FB420" w14:textId="796BE927" w:rsidR="00E02A08" w:rsidRDefault="00E02A08" w:rsidP="00E02A08">
      <w:r>
        <w:t>President’s Welcome:</w:t>
      </w:r>
    </w:p>
    <w:p w14:paraId="3BDC7461" w14:textId="6B1B7B75" w:rsidR="00E02A08" w:rsidRDefault="00E02A08" w:rsidP="00E02A08">
      <w:pPr>
        <w:pStyle w:val="ListParagraph"/>
        <w:numPr>
          <w:ilvl w:val="0"/>
          <w:numId w:val="4"/>
        </w:numPr>
      </w:pPr>
      <w:r>
        <w:t>Special Meeting to start at 7pm for Annual Audit Vote #2</w:t>
      </w:r>
    </w:p>
    <w:p w14:paraId="34BE12D5" w14:textId="77777777" w:rsidR="00E02A08" w:rsidRDefault="00E02A08" w:rsidP="00E02A08">
      <w:r>
        <w:t>Secretary Report:</w:t>
      </w:r>
    </w:p>
    <w:p w14:paraId="7AE53BBC" w14:textId="5B62F1B7" w:rsidR="00E02A08" w:rsidRPr="001B2BC8" w:rsidRDefault="00E02A08" w:rsidP="00E02A08">
      <w:pPr>
        <w:pStyle w:val="ListParagraph"/>
        <w:numPr>
          <w:ilvl w:val="0"/>
          <w:numId w:val="1"/>
        </w:numPr>
        <w:rPr>
          <w:color w:val="2F5496" w:themeColor="accent1" w:themeShade="BF"/>
        </w:rPr>
      </w:pPr>
      <w:r>
        <w:t>Waive reading of Aug Minutes, approved Aug Minutes?</w:t>
      </w:r>
      <w:r w:rsidR="001B2BC8" w:rsidRPr="000A7B10">
        <w:rPr>
          <w:b/>
          <w:bCs/>
          <w:color w:val="2F5496" w:themeColor="accent1" w:themeShade="BF"/>
        </w:rPr>
        <w:t xml:space="preserve"> </w:t>
      </w:r>
      <w:r w:rsidR="000A7B10" w:rsidRPr="000A7B10">
        <w:rPr>
          <w:b/>
          <w:bCs/>
          <w:color w:val="2F5496" w:themeColor="accent1" w:themeShade="BF"/>
        </w:rPr>
        <w:t>VOTE</w:t>
      </w:r>
      <w:r w:rsidR="000A7B10" w:rsidRPr="000A7B10">
        <w:rPr>
          <w:color w:val="2F5496" w:themeColor="accent1" w:themeShade="BF"/>
        </w:rPr>
        <w:t xml:space="preserve"> </w:t>
      </w:r>
      <w:r w:rsidR="000A7B10">
        <w:rPr>
          <w:color w:val="2F5496" w:themeColor="accent1" w:themeShade="BF"/>
        </w:rPr>
        <w:t xml:space="preserve">- </w:t>
      </w:r>
      <w:r w:rsidR="001B2BC8" w:rsidRPr="001B2BC8">
        <w:rPr>
          <w:color w:val="2F5496" w:themeColor="accent1" w:themeShade="BF"/>
        </w:rPr>
        <w:t>Approved</w:t>
      </w:r>
    </w:p>
    <w:p w14:paraId="190B081C" w14:textId="30FB74A2" w:rsidR="00D11449" w:rsidRDefault="00D11449" w:rsidP="00E02A08">
      <w:pPr>
        <w:pStyle w:val="ListParagraph"/>
        <w:numPr>
          <w:ilvl w:val="0"/>
          <w:numId w:val="1"/>
        </w:numPr>
      </w:pPr>
      <w:r>
        <w:t>Lacey HOA Academy, Nov 16, at Lacey Community Center</w:t>
      </w:r>
    </w:p>
    <w:p w14:paraId="1A9571E5" w14:textId="39B625BF" w:rsidR="004464B0" w:rsidRDefault="004464B0" w:rsidP="00E02A08">
      <w:pPr>
        <w:pStyle w:val="ListParagraph"/>
        <w:numPr>
          <w:ilvl w:val="0"/>
          <w:numId w:val="1"/>
        </w:numPr>
      </w:pPr>
      <w:r>
        <w:t>Return LFHA phone</w:t>
      </w:r>
    </w:p>
    <w:p w14:paraId="1BD2E163" w14:textId="7A1B63B9" w:rsidR="00D11449" w:rsidRDefault="00D11449" w:rsidP="00E02A08">
      <w:pPr>
        <w:pStyle w:val="ListParagraph"/>
        <w:numPr>
          <w:ilvl w:val="0"/>
          <w:numId w:val="1"/>
        </w:numPr>
      </w:pPr>
      <w:r>
        <w:t>4 drawer file cabinet for storage of LFHA records, lockable</w:t>
      </w:r>
      <w:r w:rsidR="001B2BC8">
        <w:t xml:space="preserve"> </w:t>
      </w:r>
      <w:r w:rsidR="001B2BC8" w:rsidRPr="000A7B10">
        <w:rPr>
          <w:b/>
          <w:bCs/>
          <w:color w:val="2F5496" w:themeColor="accent1" w:themeShade="BF"/>
        </w:rPr>
        <w:t>VOTE</w:t>
      </w:r>
      <w:r w:rsidR="001B2BC8">
        <w:t xml:space="preserve">- </w:t>
      </w:r>
      <w:r w:rsidR="001B2BC8" w:rsidRPr="001B2BC8">
        <w:rPr>
          <w:color w:val="2F5496" w:themeColor="accent1" w:themeShade="BF"/>
        </w:rPr>
        <w:t xml:space="preserve">approved to purchase a </w:t>
      </w:r>
      <w:r w:rsidR="003C770E" w:rsidRPr="001B2BC8">
        <w:rPr>
          <w:color w:val="2F5496" w:themeColor="accent1" w:themeShade="BF"/>
        </w:rPr>
        <w:t>4-drawer</w:t>
      </w:r>
      <w:r w:rsidR="001B2BC8" w:rsidRPr="001B2BC8">
        <w:rPr>
          <w:color w:val="2F5496" w:themeColor="accent1" w:themeShade="BF"/>
        </w:rPr>
        <w:t xml:space="preserve"> file cabinet, lockable with keys, for storage of LFHA papers in shed.</w:t>
      </w:r>
    </w:p>
    <w:p w14:paraId="06843882" w14:textId="178F9961" w:rsidR="00E02A08" w:rsidRDefault="00E02A08" w:rsidP="00E02A08">
      <w:pPr>
        <w:pStyle w:val="ListParagraph"/>
        <w:numPr>
          <w:ilvl w:val="0"/>
          <w:numId w:val="1"/>
        </w:numPr>
      </w:pPr>
      <w:r>
        <w:t>Secretarial Housekeeping:</w:t>
      </w:r>
    </w:p>
    <w:p w14:paraId="16321EBE" w14:textId="0F9DD83F" w:rsidR="004464B0" w:rsidRDefault="00E02A08" w:rsidP="004464B0">
      <w:pPr>
        <w:pStyle w:val="ListParagraph"/>
        <w:numPr>
          <w:ilvl w:val="1"/>
          <w:numId w:val="1"/>
        </w:numPr>
      </w:pPr>
      <w:r>
        <w:t>New Contact List for Board Member</w:t>
      </w:r>
      <w:r w:rsidR="000A7B10">
        <w:t>s</w:t>
      </w:r>
    </w:p>
    <w:p w14:paraId="7437D2B7" w14:textId="1C6CFBB3" w:rsidR="00E02A08" w:rsidRDefault="00E02A08" w:rsidP="00E02A08">
      <w:r>
        <w:t>Treasurer Report:</w:t>
      </w:r>
      <w:r w:rsidR="002D4EAD">
        <w:t xml:space="preserve"> </w:t>
      </w:r>
      <w:r w:rsidR="002D4EAD" w:rsidRPr="002D4EAD">
        <w:rPr>
          <w:b/>
          <w:bCs/>
          <w:color w:val="2F5496" w:themeColor="accent1" w:themeShade="BF"/>
        </w:rPr>
        <w:t>See attached reports</w:t>
      </w:r>
    </w:p>
    <w:p w14:paraId="6621B278" w14:textId="697A4544" w:rsidR="00E02A08" w:rsidRDefault="00E02A08" w:rsidP="00E02A08">
      <w:pPr>
        <w:pStyle w:val="ListParagraph"/>
        <w:numPr>
          <w:ilvl w:val="0"/>
          <w:numId w:val="1"/>
        </w:numPr>
      </w:pPr>
      <w:r>
        <w:t>Annual Audit 2018 – scheduled for Sept 23</w:t>
      </w:r>
      <w:r w:rsidR="000A7B10">
        <w:t xml:space="preserve"> – </w:t>
      </w:r>
      <w:r w:rsidR="000A7B10">
        <w:rPr>
          <w:color w:val="2F5496" w:themeColor="accent1" w:themeShade="BF"/>
        </w:rPr>
        <w:t>to be hosted by D. Rigby in her home, 4 non-board member volunteers, former treasurer, bookkeeper, possibly current treasurer.</w:t>
      </w:r>
    </w:p>
    <w:p w14:paraId="3F5C63EC" w14:textId="38C5121D" w:rsidR="00E02A08" w:rsidRDefault="00E02A08" w:rsidP="00E02A08">
      <w:pPr>
        <w:pStyle w:val="ListParagraph"/>
        <w:numPr>
          <w:ilvl w:val="0"/>
          <w:numId w:val="1"/>
        </w:numPr>
        <w:rPr>
          <w:color w:val="2F5496" w:themeColor="accent1" w:themeShade="BF"/>
        </w:rPr>
      </w:pPr>
      <w:r>
        <w:t>Debit Card</w:t>
      </w:r>
      <w:r w:rsidR="001B2BC8">
        <w:t xml:space="preserve"> – </w:t>
      </w:r>
      <w:r w:rsidR="001B2BC8" w:rsidRPr="001B2BC8">
        <w:rPr>
          <w:b/>
          <w:bCs/>
          <w:color w:val="2F5496" w:themeColor="accent1" w:themeShade="BF"/>
          <w:u w:val="single"/>
        </w:rPr>
        <w:t>VOTE</w:t>
      </w:r>
      <w:r w:rsidR="001B2BC8">
        <w:t xml:space="preserve"> </w:t>
      </w:r>
      <w:r w:rsidR="001B2BC8" w:rsidRPr="001B2BC8">
        <w:rPr>
          <w:color w:val="2F5496" w:themeColor="accent1" w:themeShade="BF"/>
        </w:rPr>
        <w:t>– approved that LFHA should secure a debit card for the LFHA account to facilitate purchases. President and Treasurer will be signatories on the card.</w:t>
      </w:r>
    </w:p>
    <w:p w14:paraId="7B54C5A9" w14:textId="4F5B1BFE" w:rsidR="00B45D0B" w:rsidRPr="001B2BC8" w:rsidRDefault="00B45D0B" w:rsidP="00E02A08">
      <w:pPr>
        <w:pStyle w:val="ListParagraph"/>
        <w:numPr>
          <w:ilvl w:val="0"/>
          <w:numId w:val="1"/>
        </w:numPr>
        <w:rPr>
          <w:color w:val="2F5496" w:themeColor="accent1" w:themeShade="BF"/>
        </w:rPr>
      </w:pPr>
      <w:r w:rsidRPr="00B45D0B">
        <w:rPr>
          <w:color w:val="2F5496" w:themeColor="accent1" w:themeShade="BF"/>
        </w:rPr>
        <w:t>LFHA’s Money Market Fund at Timberland Bank (South Sound Bank merged with) is up to 1.</w:t>
      </w:r>
      <w:r>
        <w:rPr>
          <w:color w:val="2F5496" w:themeColor="accent1" w:themeShade="BF"/>
        </w:rPr>
        <w:t>75%</w:t>
      </w:r>
    </w:p>
    <w:p w14:paraId="15B79177" w14:textId="193D775D" w:rsidR="005C7620" w:rsidRDefault="00E02A08" w:rsidP="005C7620">
      <w:pPr>
        <w:pStyle w:val="NoSpacing"/>
      </w:pPr>
      <w:r>
        <w:t>ARC:</w:t>
      </w:r>
      <w:r w:rsidR="001B2BC8">
        <w:t xml:space="preserve"> </w:t>
      </w:r>
      <w:r w:rsidR="001B2BC8" w:rsidRPr="001B2BC8">
        <w:t>2 requests since late month’s meeting</w:t>
      </w:r>
    </w:p>
    <w:p w14:paraId="50DEAB2A" w14:textId="6618DF88" w:rsidR="00E02A08" w:rsidRPr="00B45D0B" w:rsidRDefault="00B45D0B" w:rsidP="005C7620">
      <w:pPr>
        <w:pStyle w:val="ListParagraph"/>
        <w:numPr>
          <w:ilvl w:val="0"/>
          <w:numId w:val="7"/>
        </w:numPr>
      </w:pPr>
      <w:r w:rsidRPr="005C7620">
        <w:rPr>
          <w:color w:val="2F5496" w:themeColor="accent1" w:themeShade="BF"/>
        </w:rPr>
        <w:t>Lot 3122-</w:t>
      </w:r>
      <w:r w:rsidR="001B2BC8" w:rsidRPr="005C7620">
        <w:rPr>
          <w:color w:val="2F5496" w:themeColor="accent1" w:themeShade="BF"/>
        </w:rPr>
        <w:t xml:space="preserve"> paint – approved by ARC</w:t>
      </w:r>
    </w:p>
    <w:p w14:paraId="587C29A8" w14:textId="7F6AA190" w:rsidR="00B45D0B" w:rsidRDefault="00B45D0B" w:rsidP="00B45D0B">
      <w:pPr>
        <w:pStyle w:val="ListParagraph"/>
        <w:numPr>
          <w:ilvl w:val="0"/>
          <w:numId w:val="6"/>
        </w:numPr>
      </w:pPr>
      <w:r>
        <w:rPr>
          <w:color w:val="2F5496" w:themeColor="accent1" w:themeShade="BF"/>
        </w:rPr>
        <w:t>Gregg to follow up with second lot #, also approved for paint</w:t>
      </w:r>
    </w:p>
    <w:p w14:paraId="06B6E0C8" w14:textId="1D8EFA05" w:rsidR="001827B9" w:rsidRPr="003C770E" w:rsidRDefault="000A7B10" w:rsidP="00E02A08">
      <w:pPr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 xml:space="preserve">7:00 PM </w:t>
      </w:r>
      <w:r w:rsidR="001B2BC8" w:rsidRPr="003C770E">
        <w:rPr>
          <w:b/>
          <w:bCs/>
          <w:color w:val="2F5496" w:themeColor="accent1" w:themeShade="BF"/>
        </w:rPr>
        <w:t>Meeting paused for Special Meeting at 7pm to tally the Annual Audit Vote #2 ballots. Quorum met</w:t>
      </w:r>
      <w:r w:rsidR="00796BA7" w:rsidRPr="003C770E">
        <w:rPr>
          <w:b/>
          <w:bCs/>
          <w:color w:val="2F5496" w:themeColor="accent1" w:themeShade="BF"/>
        </w:rPr>
        <w:t xml:space="preserve"> (half of the # needed for the #1 vote</w:t>
      </w:r>
      <w:r w:rsidR="001827B9" w:rsidRPr="003C770E">
        <w:rPr>
          <w:b/>
          <w:bCs/>
          <w:color w:val="2F5496" w:themeColor="accent1" w:themeShade="BF"/>
        </w:rPr>
        <w:t xml:space="preserve"> [</w:t>
      </w:r>
      <w:r w:rsidR="00796BA7" w:rsidRPr="003C770E">
        <w:rPr>
          <w:b/>
          <w:bCs/>
          <w:color w:val="2F5496" w:themeColor="accent1" w:themeShade="BF"/>
        </w:rPr>
        <w:t xml:space="preserve">287 divided by 2 = </w:t>
      </w:r>
      <w:r w:rsidR="001827B9" w:rsidRPr="003C770E">
        <w:rPr>
          <w:b/>
          <w:bCs/>
          <w:color w:val="2F5496" w:themeColor="accent1" w:themeShade="BF"/>
        </w:rPr>
        <w:t>143])</w:t>
      </w:r>
      <w:r w:rsidR="001B2BC8" w:rsidRPr="003C770E">
        <w:rPr>
          <w:b/>
          <w:bCs/>
          <w:color w:val="2F5496" w:themeColor="accent1" w:themeShade="BF"/>
        </w:rPr>
        <w:t>.</w:t>
      </w:r>
    </w:p>
    <w:p w14:paraId="25F633C3" w14:textId="570CE4F3" w:rsidR="001827B9" w:rsidRPr="003C770E" w:rsidRDefault="00796BA7" w:rsidP="001827B9">
      <w:pPr>
        <w:pStyle w:val="ListParagraph"/>
        <w:numPr>
          <w:ilvl w:val="0"/>
          <w:numId w:val="5"/>
        </w:numPr>
        <w:rPr>
          <w:b/>
          <w:bCs/>
          <w:color w:val="2F5496" w:themeColor="accent1" w:themeShade="BF"/>
        </w:rPr>
      </w:pPr>
      <w:r w:rsidRPr="003C770E">
        <w:rPr>
          <w:b/>
          <w:bCs/>
          <w:color w:val="2F5496" w:themeColor="accent1" w:themeShade="BF"/>
        </w:rPr>
        <w:t xml:space="preserve">Votes for CPA audit </w:t>
      </w:r>
      <w:r w:rsidR="001827B9" w:rsidRPr="003C770E">
        <w:rPr>
          <w:b/>
          <w:bCs/>
          <w:color w:val="2F5496" w:themeColor="accent1" w:themeShade="BF"/>
        </w:rPr>
        <w:t xml:space="preserve">- </w:t>
      </w:r>
      <w:r w:rsidR="003C770E" w:rsidRPr="003C770E">
        <w:rPr>
          <w:b/>
          <w:bCs/>
          <w:color w:val="2F5496" w:themeColor="accent1" w:themeShade="BF"/>
        </w:rPr>
        <w:t>26</w:t>
      </w:r>
    </w:p>
    <w:p w14:paraId="095944B3" w14:textId="111A5003" w:rsidR="00E02A08" w:rsidRDefault="00796BA7" w:rsidP="001827B9">
      <w:pPr>
        <w:pStyle w:val="ListParagraph"/>
        <w:numPr>
          <w:ilvl w:val="0"/>
          <w:numId w:val="5"/>
        </w:numPr>
        <w:rPr>
          <w:b/>
          <w:bCs/>
          <w:color w:val="2F5496" w:themeColor="accent1" w:themeShade="BF"/>
        </w:rPr>
      </w:pPr>
      <w:r w:rsidRPr="003C770E">
        <w:rPr>
          <w:b/>
          <w:bCs/>
          <w:color w:val="2F5496" w:themeColor="accent1" w:themeShade="BF"/>
        </w:rPr>
        <w:t xml:space="preserve">Votes for volunteers doing audit </w:t>
      </w:r>
      <w:r w:rsidR="001827B9" w:rsidRPr="003C770E">
        <w:rPr>
          <w:b/>
          <w:bCs/>
          <w:color w:val="2F5496" w:themeColor="accent1" w:themeShade="BF"/>
        </w:rPr>
        <w:t xml:space="preserve">- </w:t>
      </w:r>
      <w:r w:rsidRPr="003C770E">
        <w:rPr>
          <w:b/>
          <w:bCs/>
          <w:color w:val="2F5496" w:themeColor="accent1" w:themeShade="BF"/>
        </w:rPr>
        <w:t>151.</w:t>
      </w:r>
    </w:p>
    <w:p w14:paraId="397C2D6D" w14:textId="0A6134CA" w:rsidR="000A7B10" w:rsidRDefault="000A7B10" w:rsidP="001827B9">
      <w:pPr>
        <w:pStyle w:val="ListParagraph"/>
        <w:numPr>
          <w:ilvl w:val="0"/>
          <w:numId w:val="5"/>
        </w:numPr>
        <w:rPr>
          <w:b/>
          <w:bCs/>
          <w:color w:val="2F5496" w:themeColor="accent1" w:themeShade="BF"/>
        </w:rPr>
      </w:pPr>
      <w:r>
        <w:rPr>
          <w:b/>
          <w:bCs/>
          <w:color w:val="2F5496" w:themeColor="accent1" w:themeShade="BF"/>
        </w:rPr>
        <w:t>Ended 7:06 PM</w:t>
      </w:r>
    </w:p>
    <w:p w14:paraId="40AD43B8" w14:textId="383AD77E" w:rsidR="00E02A08" w:rsidRDefault="00E02A08" w:rsidP="00E02A08">
      <w:r>
        <w:lastRenderedPageBreak/>
        <w:t>WRC:</w:t>
      </w:r>
    </w:p>
    <w:p w14:paraId="4469CB86" w14:textId="24B83544" w:rsidR="00E02A08" w:rsidRDefault="00E02A08" w:rsidP="00E02A08">
      <w:pPr>
        <w:pStyle w:val="ListParagraph"/>
        <w:numPr>
          <w:ilvl w:val="0"/>
          <w:numId w:val="1"/>
        </w:numPr>
      </w:pPr>
      <w:r>
        <w:t>2</w:t>
      </w:r>
      <w:r w:rsidRPr="00E02A08">
        <w:rPr>
          <w:vertAlign w:val="superscript"/>
        </w:rPr>
        <w:t>nd</w:t>
      </w:r>
      <w:r>
        <w:t xml:space="preserve"> gopher inspection Sept 20</w:t>
      </w:r>
    </w:p>
    <w:p w14:paraId="49E03643" w14:textId="4C1A3F43" w:rsidR="003C770E" w:rsidRDefault="003C770E" w:rsidP="00E02A08">
      <w:pPr>
        <w:pStyle w:val="ListParagraph"/>
        <w:numPr>
          <w:ilvl w:val="0"/>
          <w:numId w:val="1"/>
        </w:numPr>
      </w:pPr>
      <w:r>
        <w:rPr>
          <w:color w:val="2F5496" w:themeColor="accent1" w:themeShade="BF"/>
        </w:rPr>
        <w:t xml:space="preserve">All documents are now in for Waterfront Restoration. Hearing to be held in December. </w:t>
      </w:r>
    </w:p>
    <w:p w14:paraId="520BC8A1" w14:textId="77777777" w:rsidR="00E02A08" w:rsidRDefault="00E02A08" w:rsidP="00E02A08"/>
    <w:p w14:paraId="291C99B6" w14:textId="76D7356C" w:rsidR="00E02A08" w:rsidRDefault="00E02A08" w:rsidP="00E02A08">
      <w:r>
        <w:t>CC&amp;R: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941B10F" w14:textId="77777777" w:rsidR="00E02A08" w:rsidRDefault="00E02A08" w:rsidP="00E02A08">
      <w:pPr>
        <w:pStyle w:val="ListParagraph"/>
        <w:numPr>
          <w:ilvl w:val="0"/>
          <w:numId w:val="1"/>
        </w:numPr>
      </w:pPr>
      <w:r>
        <w:t>Lot 1001</w:t>
      </w:r>
    </w:p>
    <w:p w14:paraId="173EBE67" w14:textId="14601944" w:rsidR="00E02A08" w:rsidRDefault="00E02A08" w:rsidP="00E02A08">
      <w:pPr>
        <w:pStyle w:val="ListParagraph"/>
        <w:numPr>
          <w:ilvl w:val="1"/>
          <w:numId w:val="1"/>
        </w:numPr>
      </w:pPr>
      <w:r>
        <w:t>Small Claims Courts win</w:t>
      </w:r>
      <w:r w:rsidR="00AB20C3">
        <w:t>, what next?</w:t>
      </w:r>
      <w:r w:rsidR="003C770E">
        <w:t xml:space="preserve"> </w:t>
      </w:r>
      <w:r w:rsidR="003C770E">
        <w:rPr>
          <w:color w:val="2F5496" w:themeColor="accent1" w:themeShade="BF"/>
        </w:rPr>
        <w:t>Judgement amount $1278.18, Shantel to send payment notice, due in 30 days. Possibly send to Superior Court or collections.</w:t>
      </w:r>
    </w:p>
    <w:p w14:paraId="098334C6" w14:textId="74BA2220" w:rsidR="00AB20C3" w:rsidRDefault="007E556A" w:rsidP="00AB20C3">
      <w:pPr>
        <w:pStyle w:val="ListParagraph"/>
        <w:numPr>
          <w:ilvl w:val="0"/>
          <w:numId w:val="1"/>
        </w:numPr>
      </w:pPr>
      <w:r>
        <w:t xml:space="preserve">Lot </w:t>
      </w:r>
      <w:r w:rsidR="00AB20C3">
        <w:t>3021 – someone called in, concerned about downed trees and branches in backyard, possible fire hazard, also about not tending to wandering blackberry vines.</w:t>
      </w:r>
      <w:r>
        <w:t xml:space="preserve"> Checked out on 9/16. Downed trees not visible from street (viewing backyard), some dead branches noted.</w:t>
      </w:r>
      <w:r w:rsidR="00796BA7">
        <w:t xml:space="preserve"> </w:t>
      </w:r>
      <w:r w:rsidR="00796BA7">
        <w:rPr>
          <w:color w:val="2F5496" w:themeColor="accent1" w:themeShade="BF"/>
        </w:rPr>
        <w:t>Letter to be sen</w:t>
      </w:r>
      <w:r w:rsidR="003C770E">
        <w:rPr>
          <w:color w:val="2F5496" w:themeColor="accent1" w:themeShade="BF"/>
        </w:rPr>
        <w:t>t</w:t>
      </w:r>
      <w:r w:rsidR="00796BA7">
        <w:rPr>
          <w:color w:val="2F5496" w:themeColor="accent1" w:themeShade="BF"/>
        </w:rPr>
        <w:t xml:space="preserve"> concerning the trees/branches and the new paint on the house – no ARC form was submitted prior to painting.</w:t>
      </w:r>
    </w:p>
    <w:p w14:paraId="0CD27958" w14:textId="10529DF7" w:rsidR="007E556A" w:rsidRDefault="007E556A" w:rsidP="00AB20C3">
      <w:pPr>
        <w:pStyle w:val="ListParagraph"/>
        <w:numPr>
          <w:ilvl w:val="0"/>
          <w:numId w:val="1"/>
        </w:numPr>
      </w:pPr>
      <w:r>
        <w:t>Lot 3144 – tree roots breaking up driveway. Does he need to submit an ARC form to redo his driveway</w:t>
      </w:r>
      <w:r w:rsidR="00853875">
        <w:t>?</w:t>
      </w:r>
      <w:r w:rsidR="00796BA7">
        <w:t xml:space="preserve"> </w:t>
      </w:r>
      <w:r w:rsidR="00796BA7">
        <w:rPr>
          <w:color w:val="2F5496" w:themeColor="accent1" w:themeShade="BF"/>
        </w:rPr>
        <w:t>N</w:t>
      </w:r>
      <w:r w:rsidR="003C770E">
        <w:rPr>
          <w:color w:val="2F5496" w:themeColor="accent1" w:themeShade="BF"/>
        </w:rPr>
        <w:t>o</w:t>
      </w:r>
    </w:p>
    <w:p w14:paraId="0856EF43" w14:textId="1CECA04C" w:rsidR="007E556A" w:rsidRDefault="007E556A" w:rsidP="00AB20C3">
      <w:pPr>
        <w:pStyle w:val="ListParagraph"/>
        <w:numPr>
          <w:ilvl w:val="0"/>
          <w:numId w:val="1"/>
        </w:numPr>
      </w:pPr>
      <w:r>
        <w:t>Lot 3022 – will be doing painting, roof and gutter repairs over the next few weeks, informing board of this, will be tending to trash, etc.</w:t>
      </w:r>
      <w:r w:rsidR="003C770E">
        <w:t xml:space="preserve"> </w:t>
      </w:r>
      <w:r w:rsidR="003C770E">
        <w:rPr>
          <w:color w:val="2F5496" w:themeColor="accent1" w:themeShade="BF"/>
        </w:rPr>
        <w:t>FYI</w:t>
      </w:r>
    </w:p>
    <w:p w14:paraId="345E3F9C" w14:textId="7EEC1F23" w:rsidR="00E02A08" w:rsidRDefault="00E02A08" w:rsidP="00E02A08">
      <w:r>
        <w:t>Communications</w:t>
      </w:r>
      <w:r w:rsidR="000A7B10">
        <w:t>:</w:t>
      </w:r>
    </w:p>
    <w:p w14:paraId="1EBB14D2" w14:textId="1C2CBE8F" w:rsidR="00E02A08" w:rsidRDefault="00E02A08" w:rsidP="00E02A08">
      <w:pPr>
        <w:pStyle w:val="ListParagraph"/>
        <w:numPr>
          <w:ilvl w:val="0"/>
          <w:numId w:val="1"/>
        </w:numPr>
      </w:pPr>
      <w:r>
        <w:t>Website #</w:t>
      </w:r>
    </w:p>
    <w:p w14:paraId="7B973462" w14:textId="66A05B96" w:rsidR="00E02A08" w:rsidRDefault="00E02A08" w:rsidP="00E02A08">
      <w:pPr>
        <w:pStyle w:val="ListParagraph"/>
        <w:numPr>
          <w:ilvl w:val="1"/>
          <w:numId w:val="1"/>
        </w:numPr>
      </w:pPr>
      <w:r>
        <w:t>Would like a second board member to have access</w:t>
      </w:r>
      <w:r w:rsidR="00624587">
        <w:t xml:space="preserve"> </w:t>
      </w:r>
      <w:r w:rsidR="00624587">
        <w:rPr>
          <w:color w:val="2F5496" w:themeColor="accent1" w:themeShade="BF"/>
        </w:rPr>
        <w:t xml:space="preserve">– </w:t>
      </w:r>
      <w:r w:rsidR="000A7B10">
        <w:rPr>
          <w:color w:val="2F5496" w:themeColor="accent1" w:themeShade="BF"/>
        </w:rPr>
        <w:t xml:space="preserve">Nan asked that a </w:t>
      </w:r>
      <w:r w:rsidR="00624587">
        <w:rPr>
          <w:color w:val="2F5496" w:themeColor="accent1" w:themeShade="BF"/>
        </w:rPr>
        <w:t xml:space="preserve">second person </w:t>
      </w:r>
      <w:r w:rsidR="000A7B10">
        <w:rPr>
          <w:color w:val="2F5496" w:themeColor="accent1" w:themeShade="BF"/>
        </w:rPr>
        <w:t>be able to access the</w:t>
      </w:r>
      <w:r w:rsidR="00624587">
        <w:rPr>
          <w:color w:val="2F5496" w:themeColor="accent1" w:themeShade="BF"/>
        </w:rPr>
        <w:t xml:space="preserve"> website so that it remains updated and available to the community </w:t>
      </w:r>
      <w:r w:rsidR="002D4EAD">
        <w:rPr>
          <w:color w:val="2F5496" w:themeColor="accent1" w:themeShade="BF"/>
        </w:rPr>
        <w:t xml:space="preserve">in </w:t>
      </w:r>
      <w:r w:rsidR="00624587">
        <w:rPr>
          <w:color w:val="2F5496" w:themeColor="accent1" w:themeShade="BF"/>
        </w:rPr>
        <w:t xml:space="preserve">case </w:t>
      </w:r>
      <w:r w:rsidR="002D4EAD">
        <w:rPr>
          <w:color w:val="2F5496" w:themeColor="accent1" w:themeShade="BF"/>
        </w:rPr>
        <w:t>Nan</w:t>
      </w:r>
      <w:r w:rsidR="00624587">
        <w:rPr>
          <w:color w:val="2F5496" w:themeColor="accent1" w:themeShade="BF"/>
        </w:rPr>
        <w:t xml:space="preserve"> is unable to. Both declined.</w:t>
      </w:r>
    </w:p>
    <w:p w14:paraId="0A1A8B44" w14:textId="77777777" w:rsidR="00E02A08" w:rsidRDefault="00E02A08" w:rsidP="00E02A08">
      <w:pPr>
        <w:pStyle w:val="ListParagraph"/>
        <w:numPr>
          <w:ilvl w:val="0"/>
          <w:numId w:val="1"/>
        </w:numPr>
      </w:pPr>
      <w:r>
        <w:t>Phone</w:t>
      </w:r>
    </w:p>
    <w:p w14:paraId="375D746A" w14:textId="602495E9" w:rsidR="00E02A08" w:rsidRDefault="00E02A08" w:rsidP="00E02A08">
      <w:pPr>
        <w:pStyle w:val="ListParagraph"/>
        <w:numPr>
          <w:ilvl w:val="1"/>
          <w:numId w:val="1"/>
        </w:numPr>
      </w:pPr>
      <w:r>
        <w:t>New cell phone?</w:t>
      </w:r>
      <w:r w:rsidR="00796BA7">
        <w:t xml:space="preserve"> </w:t>
      </w:r>
      <w:r w:rsidR="00796BA7">
        <w:rPr>
          <w:color w:val="2F5496" w:themeColor="accent1" w:themeShade="BF"/>
        </w:rPr>
        <w:t>Pending</w:t>
      </w:r>
    </w:p>
    <w:p w14:paraId="1747CFA4" w14:textId="7600A151" w:rsidR="00E02A08" w:rsidRDefault="00E02A08" w:rsidP="00E02A08">
      <w:pPr>
        <w:pStyle w:val="ListParagraph"/>
        <w:numPr>
          <w:ilvl w:val="0"/>
          <w:numId w:val="1"/>
        </w:numPr>
      </w:pPr>
      <w:r>
        <w:t>Social Media sites</w:t>
      </w:r>
      <w:r w:rsidR="00853875">
        <w:t>; Facebook 81, Next Door 420</w:t>
      </w:r>
    </w:p>
    <w:p w14:paraId="38F584D8" w14:textId="43737B2C" w:rsidR="00E02A08" w:rsidRDefault="00E02A08" w:rsidP="00E02A08">
      <w:r>
        <w:t>Events &amp; Welcome</w:t>
      </w:r>
      <w:r w:rsidR="000A7B10">
        <w:t>:</w:t>
      </w:r>
    </w:p>
    <w:p w14:paraId="3DF62A23" w14:textId="454F269D" w:rsidR="00E02A08" w:rsidRDefault="00E02A08" w:rsidP="00E02A08">
      <w:pPr>
        <w:pStyle w:val="ListParagraph"/>
        <w:numPr>
          <w:ilvl w:val="0"/>
          <w:numId w:val="1"/>
        </w:numPr>
      </w:pPr>
      <w:r>
        <w:t>Volunteer Appreciation Luncheon</w:t>
      </w:r>
      <w:r w:rsidR="00796BA7">
        <w:t xml:space="preserve"> </w:t>
      </w:r>
      <w:r w:rsidR="00796BA7">
        <w:rPr>
          <w:color w:val="2F5496" w:themeColor="accent1" w:themeShade="BF"/>
        </w:rPr>
        <w:t xml:space="preserve">– was held Sept 14 at the Underwood’s home. </w:t>
      </w:r>
      <w:r w:rsidR="000A7B10">
        <w:rPr>
          <w:color w:val="2F5496" w:themeColor="accent1" w:themeShade="BF"/>
        </w:rPr>
        <w:t>Thank you note to be sent from the board as a whole.</w:t>
      </w:r>
    </w:p>
    <w:p w14:paraId="009295B4" w14:textId="415CF7CD" w:rsidR="00E02A08" w:rsidRDefault="00E02A08" w:rsidP="00E02A08">
      <w:pPr>
        <w:pStyle w:val="ListParagraph"/>
        <w:numPr>
          <w:ilvl w:val="0"/>
          <w:numId w:val="1"/>
        </w:numPr>
      </w:pPr>
      <w:r>
        <w:t>Welcome packets printed out</w:t>
      </w:r>
      <w:r w:rsidR="00796BA7">
        <w:t xml:space="preserve"> </w:t>
      </w:r>
      <w:r w:rsidR="00796BA7">
        <w:rPr>
          <w:color w:val="2F5496" w:themeColor="accent1" w:themeShade="BF"/>
        </w:rPr>
        <w:t>15 copies of LFHA documents (including 5 each for the 3 CCR’s) were printed out and given to Welcome Committee. A draft Welcome Letter was emailed.</w:t>
      </w:r>
      <w:r w:rsidR="00B45D0B">
        <w:rPr>
          <w:color w:val="2F5496" w:themeColor="accent1" w:themeShade="BF"/>
        </w:rPr>
        <w:t xml:space="preserve"> Beckie wants to be sure new homeowners will know to send in their current email for dues/votes, etc.</w:t>
      </w:r>
    </w:p>
    <w:p w14:paraId="56CAAB12" w14:textId="404931C2" w:rsidR="00E02A08" w:rsidRDefault="00E02A08" w:rsidP="00E02A08">
      <w:r>
        <w:t>Maintenance</w:t>
      </w:r>
      <w:r w:rsidR="000A7B10">
        <w:t>:</w:t>
      </w:r>
    </w:p>
    <w:p w14:paraId="1B49DE7F" w14:textId="515B2513" w:rsidR="00E02A08" w:rsidRPr="00796BA7" w:rsidRDefault="00E02A08" w:rsidP="00E02A08">
      <w:pPr>
        <w:pStyle w:val="ListParagraph"/>
        <w:numPr>
          <w:ilvl w:val="0"/>
          <w:numId w:val="1"/>
        </w:numPr>
      </w:pPr>
      <w:r>
        <w:t xml:space="preserve">Entrance gate to Hearing Park </w:t>
      </w:r>
      <w:r w:rsidR="00796BA7">
        <w:rPr>
          <w:color w:val="2F5496" w:themeColor="accent1" w:themeShade="BF"/>
        </w:rPr>
        <w:t>Broken computerized gate lock broken, still under warranty. Hope to have the park reopen this week.</w:t>
      </w:r>
    </w:p>
    <w:p w14:paraId="30AA1CA0" w14:textId="4F4AAD6D" w:rsidR="00796BA7" w:rsidRPr="00796BA7" w:rsidRDefault="000A7B10" w:rsidP="00796BA7">
      <w:pPr>
        <w:pStyle w:val="ListParagraph"/>
        <w:numPr>
          <w:ilvl w:val="1"/>
          <w:numId w:val="1"/>
        </w:numPr>
      </w:pPr>
      <w:r w:rsidRPr="000A7B10">
        <w:rPr>
          <w:b/>
          <w:bCs/>
          <w:color w:val="2F5496" w:themeColor="accent1" w:themeShade="BF"/>
        </w:rPr>
        <w:t>EMAIL VOTE</w:t>
      </w:r>
      <w:r w:rsidR="00796BA7" w:rsidRPr="000A7B10">
        <w:rPr>
          <w:color w:val="2F5496" w:themeColor="accent1" w:themeShade="BF"/>
        </w:rPr>
        <w:t xml:space="preserve"> </w:t>
      </w:r>
      <w:r w:rsidR="00796BA7">
        <w:rPr>
          <w:color w:val="2F5496" w:themeColor="accent1" w:themeShade="BF"/>
        </w:rPr>
        <w:t>– to purchase a computer notebook to handle the gate lock in the future was approved and purchased.</w:t>
      </w:r>
    </w:p>
    <w:p w14:paraId="4CE9D4DF" w14:textId="5AF23BC3" w:rsidR="00796BA7" w:rsidRPr="00796BA7" w:rsidRDefault="00796BA7" w:rsidP="00796BA7">
      <w:pPr>
        <w:pStyle w:val="ListParagraph"/>
        <w:numPr>
          <w:ilvl w:val="0"/>
          <w:numId w:val="1"/>
        </w:numPr>
      </w:pPr>
      <w:r>
        <w:rPr>
          <w:color w:val="2F5496" w:themeColor="accent1" w:themeShade="BF"/>
        </w:rPr>
        <w:t>Monday Morning Work Crew have been tending to the north and west entrances.</w:t>
      </w:r>
    </w:p>
    <w:p w14:paraId="00C6E527" w14:textId="77777777" w:rsidR="000A7B10" w:rsidRDefault="000A7B10" w:rsidP="00E02A08"/>
    <w:p w14:paraId="7BE969DA" w14:textId="0E196F13" w:rsidR="00E02A08" w:rsidRDefault="00E02A08" w:rsidP="00E02A08">
      <w:r>
        <w:t>Crime Report – from the Thurston County Crime Map online</w:t>
      </w:r>
    </w:p>
    <w:p w14:paraId="6B0D8FA5" w14:textId="13994506" w:rsidR="00853875" w:rsidRDefault="00853875" w:rsidP="00853875">
      <w:pPr>
        <w:pStyle w:val="ListParagraph"/>
        <w:numPr>
          <w:ilvl w:val="0"/>
          <w:numId w:val="1"/>
        </w:numPr>
      </w:pPr>
      <w:r>
        <w:t>Sept 7 – Auto Theft, Creighton Ct Se</w:t>
      </w:r>
    </w:p>
    <w:p w14:paraId="79F9C1E1" w14:textId="276761FB" w:rsidR="00853875" w:rsidRDefault="00853875" w:rsidP="00853875">
      <w:pPr>
        <w:pStyle w:val="ListParagraph"/>
        <w:numPr>
          <w:ilvl w:val="0"/>
          <w:numId w:val="1"/>
        </w:numPr>
      </w:pPr>
      <w:r>
        <w:t>Sept 10 – Suspicious Vehicle – corner of Oxford Dr &amp; Lake Forest Dr SE</w:t>
      </w:r>
    </w:p>
    <w:p w14:paraId="435FB577" w14:textId="77777777" w:rsidR="00E02A08" w:rsidRDefault="00E02A08" w:rsidP="00E02A08">
      <w:r>
        <w:t>Old Business</w:t>
      </w:r>
    </w:p>
    <w:p w14:paraId="49457510" w14:textId="0CFDDAC8" w:rsidR="00E02A08" w:rsidRDefault="00E02A08" w:rsidP="00E02A08">
      <w:pPr>
        <w:pStyle w:val="ListParagraph"/>
        <w:numPr>
          <w:ilvl w:val="0"/>
          <w:numId w:val="2"/>
        </w:numPr>
      </w:pPr>
      <w:r>
        <w:t>Spikes for Hearing Gate fence – do we want to purchase some, plus adhesive?</w:t>
      </w:r>
      <w:r w:rsidRPr="00E02A08">
        <w:t xml:space="preserve"> </w:t>
      </w:r>
      <w:r w:rsidR="00624587">
        <w:rPr>
          <w:color w:val="2F5496" w:themeColor="accent1" w:themeShade="BF"/>
        </w:rPr>
        <w:t>Tabled until Spring</w:t>
      </w:r>
    </w:p>
    <w:p w14:paraId="11827831" w14:textId="0CD74A66" w:rsidR="00E02A08" w:rsidRDefault="00E02A08" w:rsidP="00E02A08">
      <w:pPr>
        <w:pStyle w:val="ListParagraph"/>
        <w:numPr>
          <w:ilvl w:val="0"/>
          <w:numId w:val="2"/>
        </w:numPr>
      </w:pPr>
      <w:r>
        <w:t xml:space="preserve">Dangerous Tree </w:t>
      </w:r>
      <w:r w:rsidR="00233118">
        <w:t>–</w:t>
      </w:r>
      <w:r>
        <w:t xml:space="preserve"> Cottonwood</w:t>
      </w:r>
      <w:r w:rsidR="007E556A">
        <w:t xml:space="preserve"> – follow up, is it down?</w:t>
      </w:r>
      <w:r w:rsidR="00624587">
        <w:t xml:space="preserve"> - </w:t>
      </w:r>
      <w:r w:rsidR="00624587">
        <w:rPr>
          <w:color w:val="2F5496" w:themeColor="accent1" w:themeShade="BF"/>
        </w:rPr>
        <w:t>unknown</w:t>
      </w:r>
    </w:p>
    <w:p w14:paraId="2E62F972" w14:textId="7ACA9CCE" w:rsidR="00B938B6" w:rsidRDefault="00B938B6" w:rsidP="00E02A08">
      <w:pPr>
        <w:pStyle w:val="ListParagraph"/>
        <w:numPr>
          <w:ilvl w:val="0"/>
          <w:numId w:val="2"/>
        </w:numPr>
      </w:pPr>
      <w:r>
        <w:t>Trash Service – summer over, discontinue? Or go to once a month service with smaller cans?</w:t>
      </w:r>
      <w:r w:rsidR="00624587">
        <w:t xml:space="preserve"> </w:t>
      </w:r>
      <w:r w:rsidR="00624587" w:rsidRPr="00624587">
        <w:rPr>
          <w:color w:val="2F5496" w:themeColor="accent1" w:themeShade="BF"/>
        </w:rPr>
        <w:t>Discontinue service, possibly restart in May 2020</w:t>
      </w:r>
    </w:p>
    <w:p w14:paraId="30AD5DED" w14:textId="08895533" w:rsidR="00E02A08" w:rsidRDefault="00E02A08" w:rsidP="00E02A08">
      <w:pPr>
        <w:pStyle w:val="ListParagraph"/>
      </w:pPr>
    </w:p>
    <w:p w14:paraId="55BFAADD" w14:textId="6D1E9448" w:rsidR="00B938B6" w:rsidRDefault="00E02A08" w:rsidP="00B938B6">
      <w:r>
        <w:t>New Business</w:t>
      </w:r>
    </w:p>
    <w:p w14:paraId="4313A2F6" w14:textId="423F5A72" w:rsidR="00B938B6" w:rsidRDefault="00B938B6" w:rsidP="00B938B6">
      <w:pPr>
        <w:pStyle w:val="ListParagraph"/>
        <w:numPr>
          <w:ilvl w:val="0"/>
          <w:numId w:val="2"/>
        </w:numPr>
      </w:pPr>
      <w:r w:rsidRPr="00B938B6">
        <w:t xml:space="preserve"> </w:t>
      </w:r>
      <w:r>
        <w:t>Halloween Decorating Contest</w:t>
      </w:r>
    </w:p>
    <w:p w14:paraId="635F7CAD" w14:textId="5C827D0A" w:rsidR="00B938B6" w:rsidRPr="005C7620" w:rsidRDefault="00B938B6" w:rsidP="00B938B6">
      <w:pPr>
        <w:pStyle w:val="ListParagraph"/>
        <w:numPr>
          <w:ilvl w:val="1"/>
          <w:numId w:val="2"/>
        </w:numPr>
      </w:pPr>
      <w:r>
        <w:t>Gift Card for winners</w:t>
      </w:r>
      <w:r w:rsidR="00624587">
        <w:t xml:space="preserve"> VOTE – </w:t>
      </w:r>
      <w:r w:rsidR="00624587" w:rsidRPr="00624587">
        <w:rPr>
          <w:color w:val="2F5496" w:themeColor="accent1" w:themeShade="BF"/>
        </w:rPr>
        <w:t xml:space="preserve">Two $25.00 gift cards </w:t>
      </w:r>
      <w:r w:rsidR="00624587">
        <w:rPr>
          <w:color w:val="2F5496" w:themeColor="accent1" w:themeShade="BF"/>
        </w:rPr>
        <w:t xml:space="preserve">from Home Depot </w:t>
      </w:r>
      <w:r w:rsidR="00624587" w:rsidRPr="00624587">
        <w:rPr>
          <w:color w:val="2F5496" w:themeColor="accent1" w:themeShade="BF"/>
        </w:rPr>
        <w:t>for best yard displays approved.</w:t>
      </w:r>
      <w:r w:rsidR="00624587">
        <w:rPr>
          <w:color w:val="2F5496" w:themeColor="accent1" w:themeShade="BF"/>
        </w:rPr>
        <w:t xml:space="preserve"> Invitation to those at meeting for volunteers to help judge. No one said </w:t>
      </w:r>
      <w:r w:rsidR="00796BA7">
        <w:rPr>
          <w:color w:val="2F5496" w:themeColor="accent1" w:themeShade="BF"/>
        </w:rPr>
        <w:t>yes</w:t>
      </w:r>
      <w:r w:rsidR="005C7620">
        <w:rPr>
          <w:color w:val="2F5496" w:themeColor="accent1" w:themeShade="BF"/>
        </w:rPr>
        <w:t>.</w:t>
      </w:r>
    </w:p>
    <w:p w14:paraId="1503D8E1" w14:textId="1CD7490B" w:rsidR="005C7620" w:rsidRPr="005C7620" w:rsidRDefault="005C7620" w:rsidP="005C7620">
      <w:pPr>
        <w:pStyle w:val="ListParagraph"/>
        <w:numPr>
          <w:ilvl w:val="0"/>
          <w:numId w:val="2"/>
        </w:numPr>
        <w:rPr>
          <w:color w:val="2F5496" w:themeColor="accent1" w:themeShade="BF"/>
        </w:rPr>
      </w:pPr>
      <w:r w:rsidRPr="005C7620">
        <w:rPr>
          <w:color w:val="2F5496" w:themeColor="accent1" w:themeShade="BF"/>
        </w:rPr>
        <w:t>Shantel, bookkeeper, asks that the board be prepared to go line-by-line look of the budget for next year.</w:t>
      </w:r>
    </w:p>
    <w:p w14:paraId="0A19E4EB" w14:textId="3438F3C9" w:rsidR="005C7620" w:rsidRPr="005C7620" w:rsidRDefault="005C7620" w:rsidP="005C7620">
      <w:pPr>
        <w:pStyle w:val="ListParagraph"/>
        <w:numPr>
          <w:ilvl w:val="0"/>
          <w:numId w:val="2"/>
        </w:numPr>
        <w:rPr>
          <w:color w:val="2F5496" w:themeColor="accent1" w:themeShade="BF"/>
        </w:rPr>
      </w:pPr>
      <w:r w:rsidRPr="005C7620">
        <w:rPr>
          <w:color w:val="2F5496" w:themeColor="accent1" w:themeShade="BF"/>
        </w:rPr>
        <w:t>Board should vote soon to increase the annual assessment (aka HOA dues) to increase by 3% for next year.</w:t>
      </w:r>
    </w:p>
    <w:p w14:paraId="1B0C2AE8" w14:textId="2CC836AD" w:rsidR="005C7620" w:rsidRPr="005C7620" w:rsidRDefault="005C7620" w:rsidP="005C7620">
      <w:pPr>
        <w:pStyle w:val="ListParagraph"/>
        <w:numPr>
          <w:ilvl w:val="0"/>
          <w:numId w:val="2"/>
        </w:numPr>
        <w:rPr>
          <w:color w:val="2F5496" w:themeColor="accent1" w:themeShade="BF"/>
        </w:rPr>
      </w:pPr>
      <w:r w:rsidRPr="005C7620">
        <w:rPr>
          <w:color w:val="2F5496" w:themeColor="accent1" w:themeShade="BF"/>
        </w:rPr>
        <w:t>House on Lake Forest Dr SE painted blue without LFHA ARC approval request form received. – 3027 – CC&amp;R Committee to send letter</w:t>
      </w:r>
    </w:p>
    <w:p w14:paraId="07ED457B" w14:textId="7E1D2F7C" w:rsidR="005C7620" w:rsidRPr="005C7620" w:rsidRDefault="005C7620" w:rsidP="005C7620">
      <w:pPr>
        <w:pStyle w:val="ListParagraph"/>
        <w:numPr>
          <w:ilvl w:val="0"/>
          <w:numId w:val="2"/>
        </w:numPr>
        <w:rPr>
          <w:color w:val="2F5496" w:themeColor="accent1" w:themeShade="BF"/>
        </w:rPr>
      </w:pPr>
      <w:r w:rsidRPr="005C7620">
        <w:rPr>
          <w:color w:val="2F5496" w:themeColor="accent1" w:themeShade="BF"/>
        </w:rPr>
        <w:t>8 ft fence installed without LFHA ARC approval request form received. Lot ?</w:t>
      </w:r>
    </w:p>
    <w:p w14:paraId="022ED98D" w14:textId="33F76951" w:rsidR="005C7620" w:rsidRPr="005C7620" w:rsidRDefault="005C7620" w:rsidP="005C7620">
      <w:pPr>
        <w:pStyle w:val="ListParagraph"/>
        <w:numPr>
          <w:ilvl w:val="0"/>
          <w:numId w:val="2"/>
        </w:numPr>
        <w:rPr>
          <w:color w:val="2F5496" w:themeColor="accent1" w:themeShade="BF"/>
        </w:rPr>
      </w:pPr>
      <w:r w:rsidRPr="005C7620">
        <w:rPr>
          <w:color w:val="2F5496" w:themeColor="accent1" w:themeShade="BF"/>
        </w:rPr>
        <w:t>House on Oxford Loop SE painted without LFHA ARC approval request form received – Lot 2025 – CCR Committee to send letter.</w:t>
      </w:r>
    </w:p>
    <w:p w14:paraId="4173C168" w14:textId="77777777" w:rsidR="005C7620" w:rsidRDefault="005C7620" w:rsidP="00E02A08"/>
    <w:p w14:paraId="05F912A3" w14:textId="01FF7D3A" w:rsidR="00E02A08" w:rsidRDefault="00341413" w:rsidP="00E02A08">
      <w:r>
        <w:t>Special Meeting for Annual Audit Vote #2</w:t>
      </w:r>
    </w:p>
    <w:p w14:paraId="1E5F1B07" w14:textId="1576C794" w:rsidR="00E02A08" w:rsidRDefault="00E02A08" w:rsidP="00E02A08">
      <w:r>
        <w:t>Time Ended</w:t>
      </w:r>
    </w:p>
    <w:p w14:paraId="08D32EA5" w14:textId="28B1140F" w:rsidR="00D11449" w:rsidRDefault="00D11449" w:rsidP="00E02A08"/>
    <w:p w14:paraId="2C5B4C0E" w14:textId="45818F4D" w:rsidR="00D11449" w:rsidRDefault="00D11449" w:rsidP="00E02A08"/>
    <w:p w14:paraId="3BC90D66" w14:textId="57231BD4" w:rsidR="00E02A08" w:rsidRDefault="00971E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F64BB2" wp14:editId="6C220AF1">
                <wp:simplePos x="0" y="0"/>
                <wp:positionH relativeFrom="column">
                  <wp:posOffset>3667125</wp:posOffset>
                </wp:positionH>
                <wp:positionV relativeFrom="paragraph">
                  <wp:posOffset>4591050</wp:posOffset>
                </wp:positionV>
                <wp:extent cx="1171575" cy="13335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89381" id="Rectangle 5" o:spid="_x0000_s1026" style="position:absolute;margin-left:288.75pt;margin-top:361.5pt;width:92.2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1279FD" wp14:editId="7014167F">
                <wp:simplePos x="0" y="0"/>
                <wp:positionH relativeFrom="column">
                  <wp:posOffset>3667125</wp:posOffset>
                </wp:positionH>
                <wp:positionV relativeFrom="paragraph">
                  <wp:posOffset>3876675</wp:posOffset>
                </wp:positionV>
                <wp:extent cx="1171575" cy="133350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3E2DA6" id="Rectangle 4" o:spid="_x0000_s1026" style="position:absolute;margin-left:288.75pt;margin-top:305.25pt;width:92.2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EFF86" wp14:editId="0E380982">
                <wp:simplePos x="0" y="0"/>
                <wp:positionH relativeFrom="column">
                  <wp:posOffset>2124075</wp:posOffset>
                </wp:positionH>
                <wp:positionV relativeFrom="paragraph">
                  <wp:posOffset>5000625</wp:posOffset>
                </wp:positionV>
                <wp:extent cx="1171575" cy="13335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A2712" id="Rectangle 3" o:spid="_x0000_s1026" style="position:absolute;margin-left:167.25pt;margin-top:393.75pt;width:92.2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0BA7DC93" wp14:editId="41C5AA66">
            <wp:extent cx="5067300" cy="7286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F6C81" w14:textId="78CE24D4" w:rsidR="00971E9C" w:rsidRDefault="00971E9C">
      <w:r>
        <w:rPr>
          <w:noProof/>
        </w:rPr>
        <w:lastRenderedPageBreak/>
        <w:drawing>
          <wp:inline distT="0" distB="0" distL="0" distR="0" wp14:anchorId="6A6226D5" wp14:editId="5278A13B">
            <wp:extent cx="4772025" cy="34861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7D566" w14:textId="109F110A" w:rsidR="00971E9C" w:rsidRDefault="00971E9C">
      <w:r>
        <w:rPr>
          <w:noProof/>
        </w:rPr>
        <w:lastRenderedPageBreak/>
        <w:drawing>
          <wp:inline distT="0" distB="0" distL="0" distR="0" wp14:anchorId="415D5D1D" wp14:editId="379962CC">
            <wp:extent cx="5943600" cy="64547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E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A16DB"/>
    <w:multiLevelType w:val="hybridMultilevel"/>
    <w:tmpl w:val="1298C3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95263"/>
    <w:multiLevelType w:val="hybridMultilevel"/>
    <w:tmpl w:val="DE74C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9589F"/>
    <w:multiLevelType w:val="hybridMultilevel"/>
    <w:tmpl w:val="0D5CFE16"/>
    <w:lvl w:ilvl="0" w:tplc="04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E5343C9"/>
    <w:multiLevelType w:val="hybridMultilevel"/>
    <w:tmpl w:val="95EAC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BC0FA3"/>
    <w:multiLevelType w:val="hybridMultilevel"/>
    <w:tmpl w:val="1CE24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FE6796"/>
    <w:multiLevelType w:val="hybridMultilevel"/>
    <w:tmpl w:val="59741DEE"/>
    <w:lvl w:ilvl="0" w:tplc="04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68955CCC"/>
    <w:multiLevelType w:val="hybridMultilevel"/>
    <w:tmpl w:val="508C6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A08"/>
    <w:rsid w:val="000A7B10"/>
    <w:rsid w:val="001827B9"/>
    <w:rsid w:val="001B2BC8"/>
    <w:rsid w:val="00233118"/>
    <w:rsid w:val="002D4EAD"/>
    <w:rsid w:val="00341413"/>
    <w:rsid w:val="00376737"/>
    <w:rsid w:val="00395A9D"/>
    <w:rsid w:val="003C770E"/>
    <w:rsid w:val="004464B0"/>
    <w:rsid w:val="005A1594"/>
    <w:rsid w:val="005C7620"/>
    <w:rsid w:val="00624587"/>
    <w:rsid w:val="00796BA7"/>
    <w:rsid w:val="007E556A"/>
    <w:rsid w:val="00853875"/>
    <w:rsid w:val="00971E9C"/>
    <w:rsid w:val="00A25896"/>
    <w:rsid w:val="00AB20C3"/>
    <w:rsid w:val="00B45D0B"/>
    <w:rsid w:val="00B938B6"/>
    <w:rsid w:val="00D11449"/>
    <w:rsid w:val="00E0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2538C"/>
  <w15:chartTrackingRefBased/>
  <w15:docId w15:val="{9D198F6B-2AF9-4EFA-A22A-8C4C83235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2A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A08"/>
    <w:pPr>
      <w:ind w:left="720"/>
      <w:contextualSpacing/>
    </w:pPr>
  </w:style>
  <w:style w:type="paragraph" w:styleId="NoSpacing">
    <w:name w:val="No Spacing"/>
    <w:uiPriority w:val="1"/>
    <w:qFormat/>
    <w:rsid w:val="005C76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7405</TotalTime>
  <Pages>6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 White</dc:creator>
  <cp:keywords/>
  <dc:description/>
  <cp:lastModifiedBy>Nan White</cp:lastModifiedBy>
  <cp:revision>7</cp:revision>
  <cp:lastPrinted>2019-09-17T22:24:00Z</cp:lastPrinted>
  <dcterms:created xsi:type="dcterms:W3CDTF">2019-09-20T21:06:00Z</dcterms:created>
  <dcterms:modified xsi:type="dcterms:W3CDTF">2019-11-15T00:11:00Z</dcterms:modified>
</cp:coreProperties>
</file>